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46FA" w14:textId="77777777" w:rsidR="00FB0848" w:rsidRDefault="00FB0848">
      <w:bookmarkStart w:id="0" w:name="_GoBack"/>
      <w:bookmarkEnd w:id="0"/>
    </w:p>
    <w:p w14:paraId="7C4A7CDA" w14:textId="77777777" w:rsidR="00FB0848" w:rsidRDefault="00FB0848"/>
    <w:p w14:paraId="50AE0325" w14:textId="3CCA759C" w:rsidR="009E494C" w:rsidRDefault="00801790">
      <w:r>
        <w:t>Dear Parent</w:t>
      </w:r>
      <w:r w:rsidR="00FB0848">
        <w:t>,</w:t>
      </w:r>
    </w:p>
    <w:p w14:paraId="3EBB8E90" w14:textId="77777777" w:rsidR="00801790" w:rsidRDefault="00801790" w:rsidP="00801790">
      <w:r>
        <w:t xml:space="preserve">Flu is </w:t>
      </w:r>
      <w:r w:rsidR="005F4AF4">
        <w:t xml:space="preserve">now </w:t>
      </w:r>
      <w:r>
        <w:t xml:space="preserve">circulating, and the estimate is that </w:t>
      </w:r>
      <w:r w:rsidR="003613B1">
        <w:t>it is</w:t>
      </w:r>
      <w:r>
        <w:t xml:space="preserve"> 4 weeks ahead of last year; </w:t>
      </w:r>
      <w:r w:rsidR="005F4AF4">
        <w:t xml:space="preserve">the </w:t>
      </w:r>
      <w:r>
        <w:t xml:space="preserve">estimated peak of activity </w:t>
      </w:r>
      <w:r w:rsidR="005F4AF4">
        <w:t>is likely to be around the</w:t>
      </w:r>
      <w:r>
        <w:t xml:space="preserve"> New Year. </w:t>
      </w:r>
      <w:r w:rsidR="005F4AF4">
        <w:t xml:space="preserve">We are concerned that </w:t>
      </w:r>
      <w:r>
        <w:t xml:space="preserve">with unimmunised people mixing over Christmas there could be a high </w:t>
      </w:r>
      <w:r w:rsidR="005F4AF4">
        <w:t xml:space="preserve">level of resulting illness, we would </w:t>
      </w:r>
      <w:r>
        <w:t xml:space="preserve">therefore </w:t>
      </w:r>
      <w:r w:rsidR="005F4AF4">
        <w:t>like to</w:t>
      </w:r>
      <w:r>
        <w:t xml:space="preserve"> get as many children vaccinated as </w:t>
      </w:r>
      <w:r w:rsidR="005F4AF4">
        <w:t xml:space="preserve">soon as </w:t>
      </w:r>
      <w:r>
        <w:t>possible.</w:t>
      </w:r>
    </w:p>
    <w:p w14:paraId="3C590846" w14:textId="77777777" w:rsidR="003613B1" w:rsidRDefault="005F4AF4" w:rsidP="00801790">
      <w:r w:rsidRPr="003613B1">
        <w:t>It is very important to get you</w:t>
      </w:r>
      <w:r>
        <w:t>r</w:t>
      </w:r>
      <w:r w:rsidRPr="003613B1">
        <w:t xml:space="preserve"> child/children protected against flu. </w:t>
      </w:r>
      <w:r w:rsidR="003613B1" w:rsidRPr="003613B1">
        <w:t>The most common symptoms of flu are fever, chills, headache, aches and pains in the joints and muscles, and extreme tiredness. Healthy individuals usually recover within two to seven days, but for some the disease can lead to hospitalisation, permanent disability or even death.</w:t>
      </w:r>
    </w:p>
    <w:p w14:paraId="3E9F36BA" w14:textId="77777777" w:rsidR="005F4AF4" w:rsidRDefault="005F4AF4" w:rsidP="005F4AF4">
      <w:r w:rsidRPr="003613B1">
        <w:t>The vaccine</w:t>
      </w:r>
      <w:r>
        <w:t xml:space="preserve"> this year</w:t>
      </w:r>
      <w:r w:rsidRPr="003613B1">
        <w:t xml:space="preserve"> is well matched to the circulating virus and therefore offer</w:t>
      </w:r>
      <w:r>
        <w:t>s</w:t>
      </w:r>
      <w:r w:rsidRPr="003613B1">
        <w:t xml:space="preserve"> good protection.</w:t>
      </w:r>
    </w:p>
    <w:p w14:paraId="7D035A7A" w14:textId="77777777" w:rsidR="003613B1" w:rsidRDefault="003613B1" w:rsidP="00801790">
      <w:r w:rsidRPr="003613B1">
        <w:lastRenderedPageBreak/>
        <w:t xml:space="preserve">The flu vaccination is available for all healthy children who attend primary </w:t>
      </w:r>
      <w:r w:rsidR="005F4AF4" w:rsidRPr="003613B1">
        <w:t>school and</w:t>
      </w:r>
      <w:r w:rsidRPr="003613B1">
        <w:t xml:space="preserve"> any child who is ‘at risk’ because they have a particular health issue for example diabetes, asthma  or heart problem just to mention a few.</w:t>
      </w:r>
      <w:r w:rsidR="005F4AF4" w:rsidRPr="005F4AF4">
        <w:t xml:space="preserve"> </w:t>
      </w:r>
      <w:r w:rsidR="005F4AF4">
        <w:t xml:space="preserve">The vaccination will </w:t>
      </w:r>
      <w:r w:rsidR="005F4AF4" w:rsidRPr="003613B1">
        <w:t xml:space="preserve">help </w:t>
      </w:r>
      <w:r w:rsidR="005F4AF4">
        <w:t xml:space="preserve">to </w:t>
      </w:r>
      <w:r w:rsidR="005F4AF4" w:rsidRPr="003613B1">
        <w:t xml:space="preserve">protect them against the disease and help reduce its spread both to other children, including their brothers or sisters, and, of course, their parents and grandparents. </w:t>
      </w:r>
    </w:p>
    <w:p w14:paraId="04B30385" w14:textId="47AE83E0" w:rsidR="003613B1" w:rsidRDefault="005F4AF4" w:rsidP="00801790">
      <w:r>
        <w:t>I</w:t>
      </w:r>
      <w:r w:rsidR="003613B1">
        <w:t>f your child has not been vaccinated</w:t>
      </w:r>
      <w:r>
        <w:t xml:space="preserve"> against flu this year, please</w:t>
      </w:r>
      <w:r w:rsidR="003613B1">
        <w:t xml:space="preserve"> consider getting </w:t>
      </w:r>
      <w:r>
        <w:t>them</w:t>
      </w:r>
      <w:r w:rsidR="003613B1">
        <w:t xml:space="preserve"> protected </w:t>
      </w:r>
      <w:r>
        <w:t>as soon as possible</w:t>
      </w:r>
      <w:r w:rsidR="003613B1">
        <w:t>.</w:t>
      </w:r>
      <w:r w:rsidR="00FB0848">
        <w:t xml:space="preserve"> Please see a list below of our community catch up clinics in your child’s area. </w:t>
      </w:r>
    </w:p>
    <w:p w14:paraId="0D06018B" w14:textId="77777777" w:rsidR="00FB0848" w:rsidRDefault="00FB0848" w:rsidP="00801790"/>
    <w:p w14:paraId="55FFACE2" w14:textId="0CDB2A3B" w:rsidR="00FB0848" w:rsidRDefault="00FB0848" w:rsidP="00801790">
      <w:r w:rsidRPr="00F1131A">
        <w:rPr>
          <w:noProof/>
          <w:lang w:eastAsia="en-GB"/>
        </w:rPr>
        <w:drawing>
          <wp:inline distT="0" distB="0" distL="0" distR="0" wp14:anchorId="5EB5B7E5" wp14:editId="5A3AAD80">
            <wp:extent cx="951926" cy="6000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676" cy="607482"/>
                    </a:xfrm>
                    <a:prstGeom prst="rect">
                      <a:avLst/>
                    </a:prstGeom>
                    <a:noFill/>
                    <a:ln>
                      <a:noFill/>
                    </a:ln>
                  </pic:spPr>
                </pic:pic>
              </a:graphicData>
            </a:graphic>
          </wp:inline>
        </w:drawing>
      </w:r>
    </w:p>
    <w:p w14:paraId="3EFB1A40" w14:textId="083FE0CF" w:rsidR="00FB0848" w:rsidRDefault="00FB0848" w:rsidP="00801790">
      <w:r>
        <w:t>Amanda Yerby</w:t>
      </w:r>
    </w:p>
    <w:p w14:paraId="4A2BBD26" w14:textId="4B1FCB92" w:rsidR="005D1FE1" w:rsidRDefault="00FB0848" w:rsidP="00801790">
      <w:r>
        <w:t>Clinical Director, Vaccination UK.</w:t>
      </w:r>
    </w:p>
    <w:p w14:paraId="1DD19022" w14:textId="77777777" w:rsidR="005D1FE1" w:rsidRDefault="005D1FE1" w:rsidP="00801790"/>
    <w:p w14:paraId="3E5B4D79" w14:textId="36EEA2EC" w:rsidR="005D1FE1" w:rsidRPr="005D1FE1" w:rsidRDefault="005D1FE1" w:rsidP="00801790">
      <w:pPr>
        <w:rPr>
          <w:u w:val="single"/>
        </w:rPr>
      </w:pPr>
      <w:r w:rsidRPr="005D1FE1">
        <w:rPr>
          <w:u w:val="single"/>
        </w:rPr>
        <w:lastRenderedPageBreak/>
        <w:t>Community Catch Up Clinics</w:t>
      </w:r>
    </w:p>
    <w:p w14:paraId="1EE95946" w14:textId="77777777" w:rsidR="005D1FE1" w:rsidRDefault="005D1FE1" w:rsidP="005D1FE1">
      <w:pPr>
        <w:rPr>
          <w:rFonts w:ascii="Arial" w:hAnsi="Arial" w:cs="Arial"/>
          <w:color w:val="000000"/>
          <w:sz w:val="20"/>
          <w:szCs w:val="20"/>
        </w:rPr>
      </w:pPr>
      <w:r w:rsidRPr="009D4E75">
        <w:rPr>
          <w:rFonts w:ascii="Arial" w:hAnsi="Arial" w:cs="Arial"/>
          <w:b/>
          <w:color w:val="000000"/>
          <w:sz w:val="20"/>
          <w:szCs w:val="20"/>
        </w:rPr>
        <w:t>Wednesday 18</w:t>
      </w:r>
      <w:r w:rsidRPr="009D4E75">
        <w:rPr>
          <w:rFonts w:ascii="Arial" w:hAnsi="Arial" w:cs="Arial"/>
          <w:b/>
          <w:color w:val="000000"/>
          <w:sz w:val="20"/>
          <w:szCs w:val="20"/>
          <w:vertAlign w:val="superscript"/>
        </w:rPr>
        <w:t>th</w:t>
      </w:r>
      <w:r w:rsidRPr="009D4E75">
        <w:rPr>
          <w:rFonts w:ascii="Arial" w:hAnsi="Arial" w:cs="Arial"/>
          <w:b/>
          <w:color w:val="000000"/>
          <w:sz w:val="20"/>
          <w:szCs w:val="20"/>
        </w:rPr>
        <w:t xml:space="preserve"> December 3.30 – 6pm</w:t>
      </w:r>
      <w:r w:rsidRPr="009D4E75">
        <w:rPr>
          <w:rFonts w:ascii="Arial" w:hAnsi="Arial" w:cs="Arial"/>
          <w:color w:val="000000"/>
          <w:sz w:val="20"/>
          <w:szCs w:val="20"/>
        </w:rPr>
        <w:t xml:space="preserve"> Marcus Garvey Library, 1 Philip Lane, Tottenham, N15 4JA</w:t>
      </w:r>
    </w:p>
    <w:p w14:paraId="7912A320" w14:textId="77777777" w:rsidR="005D1FE1" w:rsidRDefault="005D1FE1" w:rsidP="005D1FE1">
      <w:pPr>
        <w:rPr>
          <w:rFonts w:ascii="Arial" w:hAnsi="Arial" w:cs="Arial"/>
          <w:color w:val="000000"/>
          <w:sz w:val="20"/>
          <w:szCs w:val="20"/>
        </w:rPr>
      </w:pPr>
      <w:r w:rsidRPr="008D639C">
        <w:rPr>
          <w:rFonts w:ascii="Arial" w:hAnsi="Arial" w:cs="Arial"/>
          <w:b/>
          <w:bCs/>
          <w:color w:val="000000"/>
          <w:sz w:val="20"/>
          <w:szCs w:val="20"/>
          <w:highlight w:val="lightGray"/>
        </w:rPr>
        <w:t>Monday 23</w:t>
      </w:r>
      <w:r w:rsidRPr="008D639C">
        <w:rPr>
          <w:rFonts w:ascii="Arial" w:hAnsi="Arial" w:cs="Arial"/>
          <w:b/>
          <w:bCs/>
          <w:color w:val="000000"/>
          <w:sz w:val="20"/>
          <w:szCs w:val="20"/>
          <w:highlight w:val="lightGray"/>
          <w:vertAlign w:val="superscript"/>
        </w:rPr>
        <w:t>rd</w:t>
      </w:r>
      <w:r w:rsidRPr="008D639C">
        <w:rPr>
          <w:rFonts w:ascii="Arial" w:hAnsi="Arial" w:cs="Arial"/>
          <w:b/>
          <w:bCs/>
          <w:color w:val="000000"/>
          <w:sz w:val="20"/>
          <w:szCs w:val="20"/>
          <w:highlight w:val="lightGray"/>
        </w:rPr>
        <w:t xml:space="preserve"> December 11am-2pm</w:t>
      </w:r>
      <w:r w:rsidRPr="008D639C">
        <w:rPr>
          <w:rFonts w:ascii="Arial" w:hAnsi="Arial" w:cs="Arial"/>
          <w:color w:val="000000"/>
          <w:sz w:val="20"/>
          <w:szCs w:val="20"/>
          <w:highlight w:val="lightGray"/>
        </w:rPr>
        <w:t xml:space="preserve"> Christchurch Hall Surgery, 20 Edison Road, Crouch End N8 8AE</w:t>
      </w:r>
    </w:p>
    <w:p w14:paraId="5B08F484" w14:textId="77777777" w:rsidR="005D1FE1" w:rsidRPr="009D4E75" w:rsidRDefault="005D1FE1" w:rsidP="005D1FE1">
      <w:pPr>
        <w:rPr>
          <w:rFonts w:ascii="Arial" w:hAnsi="Arial" w:cs="Arial"/>
          <w:color w:val="000000"/>
          <w:sz w:val="20"/>
          <w:szCs w:val="20"/>
        </w:rPr>
      </w:pPr>
      <w:r w:rsidRPr="008D639C">
        <w:rPr>
          <w:rFonts w:ascii="Arial" w:hAnsi="Arial" w:cs="Arial"/>
          <w:b/>
          <w:bCs/>
          <w:color w:val="000000"/>
          <w:sz w:val="20"/>
          <w:szCs w:val="20"/>
        </w:rPr>
        <w:t>Monday 30th December 11am</w:t>
      </w:r>
      <w:r>
        <w:rPr>
          <w:rFonts w:ascii="Arial" w:hAnsi="Arial" w:cs="Arial"/>
          <w:color w:val="000000"/>
          <w:sz w:val="20"/>
          <w:szCs w:val="20"/>
        </w:rPr>
        <w:t xml:space="preserve"> – 2pm </w:t>
      </w:r>
      <w:r w:rsidRPr="009D4E75">
        <w:rPr>
          <w:rFonts w:ascii="Arial" w:hAnsi="Arial" w:cs="Arial"/>
          <w:color w:val="000000"/>
          <w:sz w:val="20"/>
          <w:szCs w:val="20"/>
        </w:rPr>
        <w:t>Islington Medical Centre, Laycock Street, Islington N1 1SW</w:t>
      </w:r>
      <w:r>
        <w:rPr>
          <w:rFonts w:ascii="Arial" w:hAnsi="Arial" w:cs="Arial"/>
          <w:color w:val="000000"/>
          <w:sz w:val="20"/>
          <w:szCs w:val="20"/>
        </w:rPr>
        <w:t xml:space="preserve"> </w:t>
      </w:r>
    </w:p>
    <w:p w14:paraId="01994965" w14:textId="77777777" w:rsidR="005D1FE1" w:rsidRPr="009D4E75" w:rsidRDefault="005D1FE1" w:rsidP="005D1FE1">
      <w:pPr>
        <w:rPr>
          <w:rFonts w:ascii="Arial" w:hAnsi="Arial" w:cs="Arial"/>
          <w:color w:val="000000"/>
          <w:sz w:val="20"/>
          <w:szCs w:val="20"/>
        </w:rPr>
      </w:pPr>
      <w:r w:rsidRPr="009D4E75">
        <w:rPr>
          <w:rFonts w:ascii="Arial" w:hAnsi="Arial" w:cs="Arial"/>
          <w:b/>
          <w:color w:val="000000"/>
          <w:sz w:val="20"/>
          <w:szCs w:val="20"/>
          <w:highlight w:val="lightGray"/>
        </w:rPr>
        <w:t>Monday 6</w:t>
      </w:r>
      <w:r w:rsidRPr="009D4E75">
        <w:rPr>
          <w:rFonts w:ascii="Arial" w:hAnsi="Arial" w:cs="Arial"/>
          <w:b/>
          <w:color w:val="000000"/>
          <w:sz w:val="20"/>
          <w:szCs w:val="20"/>
          <w:highlight w:val="lightGray"/>
          <w:vertAlign w:val="superscript"/>
        </w:rPr>
        <w:t>th</w:t>
      </w:r>
      <w:r w:rsidRPr="009D4E75">
        <w:rPr>
          <w:rFonts w:ascii="Arial" w:hAnsi="Arial" w:cs="Arial"/>
          <w:b/>
          <w:color w:val="000000"/>
          <w:sz w:val="20"/>
          <w:szCs w:val="20"/>
          <w:highlight w:val="lightGray"/>
        </w:rPr>
        <w:t xml:space="preserve"> January 3.30 – 6pm</w:t>
      </w:r>
      <w:r w:rsidRPr="009D4E75">
        <w:rPr>
          <w:rFonts w:ascii="Arial" w:hAnsi="Arial" w:cs="Arial"/>
          <w:color w:val="000000"/>
          <w:sz w:val="20"/>
          <w:szCs w:val="20"/>
          <w:highlight w:val="lightGray"/>
        </w:rPr>
        <w:t xml:space="preserve"> Wood Green Library, 187-197A, Wood Green, N</w:t>
      </w:r>
      <w:r>
        <w:rPr>
          <w:rFonts w:ascii="Arial" w:hAnsi="Arial" w:cs="Arial"/>
          <w:color w:val="000000"/>
          <w:sz w:val="20"/>
          <w:szCs w:val="20"/>
          <w:highlight w:val="lightGray"/>
        </w:rPr>
        <w:t>22</w:t>
      </w:r>
      <w:r w:rsidRPr="009D4E75">
        <w:rPr>
          <w:rFonts w:ascii="Arial" w:hAnsi="Arial" w:cs="Arial"/>
          <w:color w:val="000000"/>
          <w:sz w:val="20"/>
          <w:szCs w:val="20"/>
          <w:highlight w:val="lightGray"/>
        </w:rPr>
        <w:t xml:space="preserve"> 6XD</w:t>
      </w:r>
    </w:p>
    <w:p w14:paraId="70A14835" w14:textId="77777777" w:rsidR="005D1FE1" w:rsidRPr="009D4E75" w:rsidRDefault="005D1FE1" w:rsidP="005D1FE1">
      <w:pPr>
        <w:rPr>
          <w:rFonts w:ascii="Arial" w:hAnsi="Arial" w:cs="Arial"/>
          <w:color w:val="000000"/>
          <w:sz w:val="20"/>
          <w:szCs w:val="20"/>
        </w:rPr>
      </w:pPr>
      <w:r w:rsidRPr="009D4E75">
        <w:rPr>
          <w:rFonts w:ascii="Arial" w:hAnsi="Arial" w:cs="Arial"/>
          <w:b/>
          <w:color w:val="000000"/>
          <w:sz w:val="20"/>
          <w:szCs w:val="20"/>
        </w:rPr>
        <w:t>Tuesday 14</w:t>
      </w:r>
      <w:r w:rsidRPr="009D4E75">
        <w:rPr>
          <w:rFonts w:ascii="Arial" w:hAnsi="Arial" w:cs="Arial"/>
          <w:b/>
          <w:color w:val="000000"/>
          <w:sz w:val="20"/>
          <w:szCs w:val="20"/>
          <w:vertAlign w:val="superscript"/>
        </w:rPr>
        <w:t>th</w:t>
      </w:r>
      <w:r w:rsidRPr="009D4E75">
        <w:rPr>
          <w:rFonts w:ascii="Arial" w:hAnsi="Arial" w:cs="Arial"/>
          <w:b/>
          <w:color w:val="000000"/>
          <w:sz w:val="20"/>
          <w:szCs w:val="20"/>
        </w:rPr>
        <w:t xml:space="preserve"> January 3.30 – 5pm</w:t>
      </w:r>
      <w:r w:rsidRPr="009D4E75">
        <w:rPr>
          <w:rFonts w:ascii="Arial" w:hAnsi="Arial" w:cs="Arial"/>
          <w:color w:val="000000"/>
          <w:sz w:val="20"/>
          <w:szCs w:val="20"/>
        </w:rPr>
        <w:t xml:space="preserve"> Islington Medical Centre, Laycock Street, Islington N1 1SW</w:t>
      </w:r>
    </w:p>
    <w:p w14:paraId="765C1303" w14:textId="77777777" w:rsidR="005D1FE1" w:rsidRPr="009D4E75" w:rsidRDefault="005D1FE1" w:rsidP="005D1FE1">
      <w:pPr>
        <w:rPr>
          <w:rFonts w:ascii="Arial" w:hAnsi="Arial" w:cs="Arial"/>
          <w:color w:val="000000"/>
          <w:sz w:val="20"/>
          <w:szCs w:val="20"/>
        </w:rPr>
      </w:pPr>
      <w:r w:rsidRPr="009D4E75">
        <w:rPr>
          <w:rFonts w:ascii="Arial" w:hAnsi="Arial" w:cs="Arial"/>
          <w:b/>
          <w:color w:val="000000"/>
          <w:sz w:val="20"/>
          <w:szCs w:val="20"/>
          <w:highlight w:val="lightGray"/>
        </w:rPr>
        <w:t>Wednesday 15</w:t>
      </w:r>
      <w:r w:rsidRPr="009D4E75">
        <w:rPr>
          <w:rFonts w:ascii="Arial" w:hAnsi="Arial" w:cs="Arial"/>
          <w:b/>
          <w:color w:val="000000"/>
          <w:sz w:val="20"/>
          <w:szCs w:val="20"/>
          <w:highlight w:val="lightGray"/>
          <w:vertAlign w:val="superscript"/>
        </w:rPr>
        <w:t>th</w:t>
      </w:r>
      <w:r w:rsidRPr="009D4E75">
        <w:rPr>
          <w:rFonts w:ascii="Arial" w:hAnsi="Arial" w:cs="Arial"/>
          <w:b/>
          <w:color w:val="000000"/>
          <w:sz w:val="20"/>
          <w:szCs w:val="20"/>
          <w:highlight w:val="lightGray"/>
        </w:rPr>
        <w:t xml:space="preserve"> January 3.30 – 6pm</w:t>
      </w:r>
      <w:r w:rsidRPr="009D4E75">
        <w:rPr>
          <w:rFonts w:ascii="Arial" w:hAnsi="Arial" w:cs="Arial"/>
          <w:color w:val="000000"/>
          <w:sz w:val="20"/>
          <w:szCs w:val="20"/>
          <w:highlight w:val="lightGray"/>
        </w:rPr>
        <w:t xml:space="preserve"> Marcus Garvey Library, 1 Philip Lane, Tottenham, N15 4JA</w:t>
      </w:r>
    </w:p>
    <w:p w14:paraId="40768C18" w14:textId="181EDBCC" w:rsidR="005D1FE1" w:rsidRDefault="005D1FE1" w:rsidP="005D1FE1">
      <w:pPr>
        <w:rPr>
          <w:rFonts w:ascii="Arial" w:hAnsi="Arial" w:cs="Arial"/>
          <w:color w:val="000000"/>
          <w:sz w:val="20"/>
          <w:szCs w:val="20"/>
        </w:rPr>
      </w:pPr>
      <w:r w:rsidRPr="009D4E75">
        <w:rPr>
          <w:rFonts w:ascii="Arial" w:hAnsi="Arial" w:cs="Arial"/>
          <w:b/>
          <w:color w:val="000000"/>
          <w:sz w:val="20"/>
          <w:szCs w:val="20"/>
        </w:rPr>
        <w:t>Thursday 23</w:t>
      </w:r>
      <w:r w:rsidRPr="009D4E75">
        <w:rPr>
          <w:rFonts w:ascii="Arial" w:hAnsi="Arial" w:cs="Arial"/>
          <w:b/>
          <w:color w:val="000000"/>
          <w:sz w:val="20"/>
          <w:szCs w:val="20"/>
          <w:vertAlign w:val="superscript"/>
        </w:rPr>
        <w:t>rd</w:t>
      </w:r>
      <w:r w:rsidRPr="009D4E75">
        <w:rPr>
          <w:rFonts w:ascii="Arial" w:hAnsi="Arial" w:cs="Arial"/>
          <w:b/>
          <w:color w:val="000000"/>
          <w:sz w:val="20"/>
          <w:szCs w:val="20"/>
        </w:rPr>
        <w:t xml:space="preserve"> January 3.30 – 6pm </w:t>
      </w:r>
      <w:r w:rsidRPr="009D4E75">
        <w:rPr>
          <w:rFonts w:ascii="Arial" w:hAnsi="Arial" w:cs="Arial"/>
          <w:color w:val="000000"/>
          <w:sz w:val="20"/>
          <w:szCs w:val="20"/>
        </w:rPr>
        <w:t>Christchurch Hall Surgery, 20 Edison Road, Crouch End N8 8AE</w:t>
      </w:r>
    </w:p>
    <w:p w14:paraId="72E2E1D8" w14:textId="77777777" w:rsidR="005D1FE1" w:rsidRDefault="005D1FE1" w:rsidP="005D1FE1">
      <w:pPr>
        <w:rPr>
          <w:rFonts w:ascii="Arial" w:hAnsi="Arial" w:cs="Arial"/>
          <w:color w:val="000000"/>
          <w:sz w:val="20"/>
          <w:szCs w:val="20"/>
        </w:rPr>
      </w:pPr>
    </w:p>
    <w:p w14:paraId="762FA8BC" w14:textId="736D7E83" w:rsidR="005D1FE1" w:rsidRDefault="005D1FE1" w:rsidP="005D1FE1">
      <w:pPr>
        <w:pStyle w:val="NoSpacing"/>
        <w:jc w:val="right"/>
        <w:rPr>
          <w:rFonts w:ascii="Arial" w:eastAsia="Times New Roman" w:hAnsi="Arial" w:cs="Arial"/>
          <w:sz w:val="20"/>
          <w:szCs w:val="20"/>
        </w:rPr>
      </w:pPr>
      <w:r w:rsidRPr="00B54D37">
        <w:rPr>
          <w:rFonts w:ascii="Arial" w:eastAsia="Times New Roman" w:hAnsi="Arial" w:cs="Arial"/>
          <w:sz w:val="20"/>
          <w:szCs w:val="20"/>
        </w:rPr>
        <w:t>020</w:t>
      </w:r>
      <w:r>
        <w:rPr>
          <w:rFonts w:ascii="Arial" w:eastAsia="Times New Roman" w:hAnsi="Arial" w:cs="Arial"/>
          <w:sz w:val="20"/>
          <w:szCs w:val="20"/>
        </w:rPr>
        <w:t>8 017 7925/26</w:t>
      </w:r>
    </w:p>
    <w:p w14:paraId="629AA8E8" w14:textId="4E22C306" w:rsidR="003613B1" w:rsidRPr="005D1FE1" w:rsidRDefault="00E060A8" w:rsidP="005D1FE1">
      <w:pPr>
        <w:pStyle w:val="NoSpacing"/>
        <w:jc w:val="right"/>
        <w:rPr>
          <w:rFonts w:ascii="Arial" w:eastAsia="Times New Roman" w:hAnsi="Arial" w:cs="Arial"/>
          <w:sz w:val="20"/>
          <w:szCs w:val="20"/>
        </w:rPr>
      </w:pPr>
      <w:hyperlink r:id="rId7" w:history="1">
        <w:r w:rsidR="005D1FE1" w:rsidRPr="00887258">
          <w:rPr>
            <w:rStyle w:val="Hyperlink"/>
            <w:rFonts w:ascii="Arial" w:eastAsia="Times New Roman" w:hAnsi="Arial" w:cs="Arial"/>
            <w:sz w:val="20"/>
            <w:szCs w:val="20"/>
          </w:rPr>
          <w:t>haringeyandislington@vaccinationuk.co.uk</w:t>
        </w:r>
      </w:hyperlink>
    </w:p>
    <w:sectPr w:rsidR="003613B1" w:rsidRPr="005D1F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45A5" w14:textId="77777777" w:rsidR="003D78AA" w:rsidRDefault="003D78AA" w:rsidP="00FB0848">
      <w:pPr>
        <w:spacing w:after="0" w:line="240" w:lineRule="auto"/>
      </w:pPr>
      <w:r>
        <w:separator/>
      </w:r>
    </w:p>
  </w:endnote>
  <w:endnote w:type="continuationSeparator" w:id="0">
    <w:p w14:paraId="74A332C2" w14:textId="77777777" w:rsidR="003D78AA" w:rsidRDefault="003D78AA" w:rsidP="00FB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04B4" w14:textId="77777777" w:rsidR="003D78AA" w:rsidRDefault="003D78AA" w:rsidP="00FB0848">
      <w:pPr>
        <w:spacing w:after="0" w:line="240" w:lineRule="auto"/>
      </w:pPr>
      <w:r>
        <w:separator/>
      </w:r>
    </w:p>
  </w:footnote>
  <w:footnote w:type="continuationSeparator" w:id="0">
    <w:p w14:paraId="444648BA" w14:textId="77777777" w:rsidR="003D78AA" w:rsidRDefault="003D78AA" w:rsidP="00FB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3205" w14:textId="7BBEE520" w:rsidR="00FB0848" w:rsidRDefault="00FB0848">
    <w:pPr>
      <w:pStyle w:val="Header"/>
    </w:pPr>
    <w:r>
      <w:rPr>
        <w:noProof/>
        <w:lang w:eastAsia="en-GB"/>
      </w:rPr>
      <w:drawing>
        <wp:anchor distT="0" distB="0" distL="114300" distR="114300" simplePos="0" relativeHeight="251657216" behindDoc="1" locked="0" layoutInCell="1" allowOverlap="1" wp14:anchorId="47107A5D" wp14:editId="7EB9E671">
          <wp:simplePos x="0" y="0"/>
          <wp:positionH relativeFrom="column">
            <wp:posOffset>-175260</wp:posOffset>
          </wp:positionH>
          <wp:positionV relativeFrom="paragraph">
            <wp:posOffset>-99060</wp:posOffset>
          </wp:positionV>
          <wp:extent cx="1005840" cy="624840"/>
          <wp:effectExtent l="0" t="0" r="3810" b="3810"/>
          <wp:wrapTight wrapText="bothSides">
            <wp:wrapPolygon edited="0">
              <wp:start x="0" y="0"/>
              <wp:lineTo x="0" y="21073"/>
              <wp:lineTo x="21273" y="21073"/>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699BEF5" wp14:editId="16C7DAA2">
          <wp:simplePos x="0" y="0"/>
          <wp:positionH relativeFrom="column">
            <wp:posOffset>4716780</wp:posOffset>
          </wp:positionH>
          <wp:positionV relativeFrom="paragraph">
            <wp:posOffset>-635</wp:posOffset>
          </wp:positionV>
          <wp:extent cx="1013313" cy="465208"/>
          <wp:effectExtent l="0" t="0" r="0" b="0"/>
          <wp:wrapTight wrapText="bothSides">
            <wp:wrapPolygon edited="0">
              <wp:start x="813" y="1770"/>
              <wp:lineTo x="813" y="20361"/>
              <wp:lineTo x="20313" y="20361"/>
              <wp:lineTo x="20313" y="1770"/>
              <wp:lineTo x="813" y="1770"/>
            </wp:wrapPolygon>
          </wp:wrapTight>
          <wp:docPr id="2" name="Picture 20">
            <a:extLst xmlns:a="http://schemas.openxmlformats.org/drawingml/2006/main">
              <a:ext uri="{FF2B5EF4-FFF2-40B4-BE49-F238E27FC236}">
                <a16:creationId xmlns:a16="http://schemas.microsoft.com/office/drawing/2014/main" id="{64A56EAB-923B-4E73-848B-2A75C17F6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64A56EAB-923B-4E73-848B-2A75C17F6540}"/>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b="41926"/>
                  <a:stretch/>
                </pic:blipFill>
                <pic:spPr bwMode="auto">
                  <a:xfrm>
                    <a:off x="0" y="0"/>
                    <a:ext cx="1013313" cy="465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90"/>
    <w:rsid w:val="003613B1"/>
    <w:rsid w:val="003D78AA"/>
    <w:rsid w:val="00557A0D"/>
    <w:rsid w:val="005A58CF"/>
    <w:rsid w:val="005D1FE1"/>
    <w:rsid w:val="005F4AF4"/>
    <w:rsid w:val="00801790"/>
    <w:rsid w:val="009E494C"/>
    <w:rsid w:val="00E060A8"/>
    <w:rsid w:val="00EB6C15"/>
    <w:rsid w:val="00FB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2D270"/>
  <w15:docId w15:val="{E27F966B-78ED-4AE9-9E34-92FFF2A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848"/>
  </w:style>
  <w:style w:type="paragraph" w:styleId="Footer">
    <w:name w:val="footer"/>
    <w:basedOn w:val="Normal"/>
    <w:link w:val="FooterChar"/>
    <w:uiPriority w:val="99"/>
    <w:unhideWhenUsed/>
    <w:rsid w:val="00FB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848"/>
  </w:style>
  <w:style w:type="paragraph" w:styleId="NoSpacing">
    <w:name w:val="No Spacing"/>
    <w:uiPriority w:val="1"/>
    <w:qFormat/>
    <w:rsid w:val="005D1FE1"/>
    <w:pPr>
      <w:spacing w:after="0" w:line="240" w:lineRule="auto"/>
    </w:pPr>
    <w:rPr>
      <w:rFonts w:eastAsiaTheme="minorEastAsia"/>
      <w:lang w:eastAsia="en-GB"/>
    </w:rPr>
  </w:style>
  <w:style w:type="character" w:styleId="Hyperlink">
    <w:name w:val="Hyperlink"/>
    <w:basedOn w:val="DefaultParagraphFont"/>
    <w:uiPriority w:val="99"/>
    <w:unhideWhenUsed/>
    <w:rsid w:val="005D1FE1"/>
    <w:rPr>
      <w:color w:val="0000FF"/>
      <w:u w:val="single"/>
    </w:rPr>
  </w:style>
  <w:style w:type="character" w:customStyle="1" w:styleId="UnresolvedMention">
    <w:name w:val="Unresolved Mention"/>
    <w:basedOn w:val="DefaultParagraphFont"/>
    <w:uiPriority w:val="99"/>
    <w:semiHidden/>
    <w:unhideWhenUsed/>
    <w:rsid w:val="005D1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ringeyandislington@vaccinationu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Hamill</dc:creator>
  <cp:keywords/>
  <dc:description/>
  <cp:lastModifiedBy>Heidi Bennett</cp:lastModifiedBy>
  <cp:revision>2</cp:revision>
  <dcterms:created xsi:type="dcterms:W3CDTF">2019-12-16T09:10:00Z</dcterms:created>
  <dcterms:modified xsi:type="dcterms:W3CDTF">2019-12-16T09:10:00Z</dcterms:modified>
</cp:coreProperties>
</file>